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874" w:rsidRPr="002F2833" w:rsidRDefault="002F2833" w:rsidP="006F53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bookmarkStart w:id="0" w:name="_GoBack"/>
      <w:bookmarkEnd w:id="0"/>
      <w:r w:rsidR="006F5366" w:rsidRPr="006F5366">
        <w:rPr>
          <w:rFonts w:ascii="Times New Roman" w:hAnsi="Times New Roman" w:cs="Times New Roman"/>
          <w:b/>
          <w:sz w:val="28"/>
          <w:szCs w:val="28"/>
        </w:rPr>
        <w:t>по Информатика</w:t>
      </w:r>
      <w:r w:rsidR="006F536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6F5366" w:rsidRPr="006F5366">
        <w:rPr>
          <w:rFonts w:ascii="Times New Roman" w:hAnsi="Times New Roman" w:cs="Times New Roman"/>
          <w:b/>
          <w:sz w:val="28"/>
          <w:szCs w:val="28"/>
        </w:rPr>
        <w:t xml:space="preserve"> Модул </w:t>
      </w:r>
      <w:r w:rsidR="006F5366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12 клас</w:t>
      </w:r>
    </w:p>
    <w:p w:rsidR="006F5366" w:rsidRPr="002F2833" w:rsidRDefault="006F5366" w:rsidP="002F28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F5366">
        <w:rPr>
          <w:rFonts w:ascii="Times New Roman" w:hAnsi="Times New Roman" w:cs="Times New Roman"/>
          <w:b/>
          <w:sz w:val="28"/>
          <w:szCs w:val="28"/>
        </w:rPr>
        <w:t>"Релационен модел на бази от данни"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5366" w:rsidRDefault="006F5366"/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2"/>
      </w:tblGrid>
      <w:tr w:rsidR="006F5366" w:rsidRPr="006F5366" w:rsidTr="00AE2874">
        <w:trPr>
          <w:trHeight w:val="416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366" w:rsidRPr="006F5366" w:rsidRDefault="006F5366" w:rsidP="006F5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6F53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Въведение</w:t>
            </w:r>
          </w:p>
        </w:tc>
      </w:tr>
      <w:tr w:rsidR="00AE2874" w:rsidRPr="006F5366" w:rsidTr="00AE2874">
        <w:trPr>
          <w:trHeight w:val="422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874" w:rsidRPr="00AE2874" w:rsidRDefault="00AE2874" w:rsidP="00AE287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E2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Информация и данни (преговор)</w:t>
            </w:r>
          </w:p>
        </w:tc>
      </w:tr>
      <w:tr w:rsidR="006F5366" w:rsidRPr="006F5366" w:rsidTr="00AE2874">
        <w:trPr>
          <w:trHeight w:val="37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366" w:rsidRPr="00AE2874" w:rsidRDefault="006F5366" w:rsidP="006F53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E2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Информационни процеси и системи</w:t>
            </w:r>
          </w:p>
        </w:tc>
      </w:tr>
      <w:tr w:rsidR="006F5366" w:rsidRPr="006F5366" w:rsidTr="00AE2874">
        <w:trPr>
          <w:trHeight w:val="37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366" w:rsidRPr="00AE2874" w:rsidRDefault="006F5366" w:rsidP="006F53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E2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Файлов подход и подход с база от данни</w:t>
            </w:r>
          </w:p>
        </w:tc>
      </w:tr>
      <w:tr w:rsidR="006F5366" w:rsidRPr="006F5366" w:rsidTr="00AE2874">
        <w:trPr>
          <w:trHeight w:val="37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366" w:rsidRPr="00AE2874" w:rsidRDefault="006F5366" w:rsidP="006F53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E2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Модели на данните в бази от данни</w:t>
            </w:r>
          </w:p>
        </w:tc>
      </w:tr>
      <w:tr w:rsidR="006F5366" w:rsidRPr="006F5366" w:rsidTr="00AE2874">
        <w:trPr>
          <w:trHeight w:val="46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366" w:rsidRPr="00AE2874" w:rsidRDefault="006F5366" w:rsidP="00AC4A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E2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Упражнение</w:t>
            </w:r>
          </w:p>
        </w:tc>
      </w:tr>
      <w:tr w:rsidR="006F5366" w:rsidRPr="006F5366" w:rsidTr="00AE2874">
        <w:trPr>
          <w:trHeight w:val="37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366" w:rsidRPr="006F5366" w:rsidRDefault="00AC4A73" w:rsidP="006F5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AC4A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Релационен модел на БД</w:t>
            </w:r>
          </w:p>
        </w:tc>
      </w:tr>
      <w:tr w:rsidR="006F5366" w:rsidRPr="006F5366" w:rsidTr="00AE2874">
        <w:trPr>
          <w:trHeight w:val="375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366" w:rsidRPr="00AE2874" w:rsidRDefault="00AC4A73" w:rsidP="00AC4A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F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Множества и релации</w:t>
            </w:r>
          </w:p>
        </w:tc>
      </w:tr>
      <w:tr w:rsidR="006F5366" w:rsidRPr="006F5366" w:rsidTr="00AE2874">
        <w:trPr>
          <w:trHeight w:val="37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366" w:rsidRPr="00AE2874" w:rsidRDefault="006F5366" w:rsidP="00AC4A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E2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Релационна база от данни (РБД)</w:t>
            </w:r>
          </w:p>
        </w:tc>
      </w:tr>
      <w:tr w:rsidR="006F5366" w:rsidRPr="006F5366" w:rsidTr="00AE2874">
        <w:trPr>
          <w:trHeight w:val="37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366" w:rsidRPr="00AE2874" w:rsidRDefault="006F5366" w:rsidP="00AC4A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E2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Операции с релации</w:t>
            </w:r>
          </w:p>
        </w:tc>
      </w:tr>
      <w:tr w:rsidR="006F5366" w:rsidRPr="006F5366" w:rsidTr="00AE2874">
        <w:trPr>
          <w:trHeight w:val="37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366" w:rsidRPr="00AE2874" w:rsidRDefault="006F5366" w:rsidP="00AC4A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E2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Типове данни. Ключове</w:t>
            </w:r>
          </w:p>
        </w:tc>
      </w:tr>
      <w:tr w:rsidR="006F5366" w:rsidRPr="006F5366" w:rsidTr="00AE2874">
        <w:trPr>
          <w:trHeight w:val="37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366" w:rsidRPr="00AE2874" w:rsidRDefault="006F5366" w:rsidP="00AC4A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E2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Нормализация</w:t>
            </w:r>
          </w:p>
        </w:tc>
      </w:tr>
      <w:tr w:rsidR="006F5366" w:rsidRPr="006F5366" w:rsidTr="00AE2874">
        <w:trPr>
          <w:trHeight w:val="37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366" w:rsidRPr="00AE2874" w:rsidRDefault="006F5366" w:rsidP="00AC4A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E2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Модел обект-взаимодействие (ER-модел)</w:t>
            </w:r>
          </w:p>
        </w:tc>
      </w:tr>
      <w:tr w:rsidR="006F5366" w:rsidRPr="006F5366" w:rsidTr="00AE2874">
        <w:trPr>
          <w:trHeight w:val="37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366" w:rsidRPr="00AE2874" w:rsidRDefault="006F5366" w:rsidP="00AC4A7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E2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Нива на абстракция. Аномалии</w:t>
            </w:r>
          </w:p>
        </w:tc>
      </w:tr>
      <w:tr w:rsidR="006F5366" w:rsidRPr="006F5366" w:rsidTr="00AE2874">
        <w:trPr>
          <w:trHeight w:val="37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366" w:rsidRPr="006F5366" w:rsidRDefault="00AE2874" w:rsidP="00AC4A73">
            <w:pPr>
              <w:spacing w:after="0" w:line="240" w:lineRule="auto"/>
              <w:ind w:firstLine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  <w:r w:rsidR="00AC4A73" w:rsidRPr="00AE2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–15. </w:t>
            </w:r>
            <w:r w:rsidR="006F5366" w:rsidRPr="006F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Проектиране на БД</w:t>
            </w:r>
            <w:r w:rsidR="00AC4A73" w:rsidRPr="00AE2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(упражнение)</w:t>
            </w:r>
          </w:p>
        </w:tc>
      </w:tr>
      <w:tr w:rsidR="006F5366" w:rsidRPr="006F5366" w:rsidTr="00AE2874">
        <w:trPr>
          <w:trHeight w:val="37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366" w:rsidRPr="006F5366" w:rsidRDefault="00AC4A73" w:rsidP="006F5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AC4A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Система за управление</w:t>
            </w:r>
            <w:r w:rsidR="006F5366" w:rsidRPr="006F53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 xml:space="preserve"> на БД</w:t>
            </w:r>
          </w:p>
        </w:tc>
      </w:tr>
      <w:tr w:rsidR="006F5366" w:rsidRPr="006F5366" w:rsidTr="00AE2874">
        <w:trPr>
          <w:trHeight w:val="37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366" w:rsidRPr="006F5366" w:rsidRDefault="00AC4A73" w:rsidP="00AC4A73">
            <w:pPr>
              <w:spacing w:after="0" w:line="240" w:lineRule="auto"/>
              <w:ind w:firstLine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E2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16. </w:t>
            </w:r>
            <w:r w:rsidR="006F5366" w:rsidRPr="006F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Програмата MS Access</w:t>
            </w:r>
          </w:p>
        </w:tc>
      </w:tr>
      <w:tr w:rsidR="006F5366" w:rsidRPr="006F5366" w:rsidTr="00AE2874">
        <w:trPr>
          <w:trHeight w:val="37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366" w:rsidRPr="006F5366" w:rsidRDefault="00AC4A73" w:rsidP="00AC4A73">
            <w:pPr>
              <w:spacing w:after="0" w:line="240" w:lineRule="auto"/>
              <w:ind w:firstLine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E2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17. </w:t>
            </w:r>
            <w:r w:rsidR="006F5366" w:rsidRPr="006F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Езикът SQL. Заявки</w:t>
            </w:r>
          </w:p>
        </w:tc>
      </w:tr>
      <w:tr w:rsidR="006F5366" w:rsidRPr="006F5366" w:rsidTr="00AE2874">
        <w:trPr>
          <w:trHeight w:val="37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366" w:rsidRPr="006F5366" w:rsidRDefault="00AE2874" w:rsidP="00AE2874">
            <w:pPr>
              <w:spacing w:after="0" w:line="240" w:lineRule="auto"/>
              <w:ind w:firstLine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E2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18. </w:t>
            </w:r>
            <w:r w:rsidR="006F5366" w:rsidRPr="006F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Заявката SELECT</w:t>
            </w:r>
          </w:p>
        </w:tc>
      </w:tr>
      <w:tr w:rsidR="006F5366" w:rsidRPr="006F5366" w:rsidTr="00AE2874">
        <w:trPr>
          <w:trHeight w:val="37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366" w:rsidRPr="006F5366" w:rsidRDefault="00AE2874" w:rsidP="00AE2874">
            <w:pPr>
              <w:spacing w:after="0" w:line="240" w:lineRule="auto"/>
              <w:ind w:firstLine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E2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19. </w:t>
            </w:r>
            <w:r w:rsidR="006F5366" w:rsidRPr="006F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Клаузите ORDER BY и GROUP BY</w:t>
            </w:r>
          </w:p>
        </w:tc>
      </w:tr>
      <w:tr w:rsidR="006F5366" w:rsidRPr="006F5366" w:rsidTr="00AE2874">
        <w:trPr>
          <w:trHeight w:val="37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366" w:rsidRPr="006F5366" w:rsidRDefault="00AE2874" w:rsidP="00AE2874">
            <w:pPr>
              <w:spacing w:after="0" w:line="240" w:lineRule="auto"/>
              <w:ind w:firstLine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E2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20. </w:t>
            </w:r>
            <w:r w:rsidR="006F5366" w:rsidRPr="006F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Екранни форми. Контрол на данните</w:t>
            </w:r>
          </w:p>
        </w:tc>
      </w:tr>
      <w:tr w:rsidR="006F5366" w:rsidRPr="006F5366" w:rsidTr="00AE2874">
        <w:trPr>
          <w:trHeight w:val="37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366" w:rsidRPr="006F5366" w:rsidRDefault="00AE2874" w:rsidP="00AE2874">
            <w:pPr>
              <w:spacing w:after="0" w:line="240" w:lineRule="auto"/>
              <w:ind w:firstLine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E2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21. </w:t>
            </w:r>
            <w:r w:rsidR="006F5366" w:rsidRPr="006F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Търсене на данни</w:t>
            </w:r>
          </w:p>
        </w:tc>
      </w:tr>
      <w:tr w:rsidR="006F5366" w:rsidRPr="006F5366" w:rsidTr="00AE2874">
        <w:trPr>
          <w:trHeight w:val="37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366" w:rsidRPr="006F5366" w:rsidRDefault="00AE2874" w:rsidP="00AE2874">
            <w:pPr>
              <w:spacing w:after="0" w:line="240" w:lineRule="auto"/>
              <w:ind w:firstLine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E2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22. </w:t>
            </w:r>
            <w:r w:rsidR="006F5366" w:rsidRPr="006F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Създаване и редактиране на таблици със SQL</w:t>
            </w:r>
          </w:p>
        </w:tc>
      </w:tr>
      <w:tr w:rsidR="006F5366" w:rsidRPr="006F5366" w:rsidTr="00AE2874">
        <w:trPr>
          <w:trHeight w:val="37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366" w:rsidRPr="006F5366" w:rsidRDefault="00AE2874" w:rsidP="00AE2874">
            <w:pPr>
              <w:spacing w:after="0" w:line="240" w:lineRule="auto"/>
              <w:ind w:firstLine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E2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23. Упражнение</w:t>
            </w:r>
          </w:p>
        </w:tc>
      </w:tr>
      <w:tr w:rsidR="006F5366" w:rsidRPr="006F5366" w:rsidTr="00AE2874">
        <w:trPr>
          <w:trHeight w:val="37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366" w:rsidRPr="006F5366" w:rsidRDefault="00AE2874" w:rsidP="00AE2874">
            <w:pPr>
              <w:spacing w:after="0" w:line="240" w:lineRule="auto"/>
              <w:ind w:firstLine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E2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24. </w:t>
            </w:r>
            <w:r w:rsidR="006F5366" w:rsidRPr="006F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Отчети</w:t>
            </w:r>
          </w:p>
        </w:tc>
      </w:tr>
      <w:tr w:rsidR="006F5366" w:rsidRPr="006F5366" w:rsidTr="00AE2874">
        <w:trPr>
          <w:trHeight w:val="37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366" w:rsidRPr="006F5366" w:rsidRDefault="00AE2874" w:rsidP="00AE2874">
            <w:pPr>
              <w:spacing w:after="0" w:line="240" w:lineRule="auto"/>
              <w:ind w:firstLine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E2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25. </w:t>
            </w:r>
            <w:r w:rsidR="006F5366" w:rsidRPr="006F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Връзки между таблиците. Съединения</w:t>
            </w:r>
          </w:p>
        </w:tc>
      </w:tr>
      <w:tr w:rsidR="006F5366" w:rsidRPr="006F5366" w:rsidTr="00AE2874">
        <w:trPr>
          <w:trHeight w:val="37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366" w:rsidRPr="006F5366" w:rsidRDefault="00AE2874" w:rsidP="00AE2874">
            <w:pPr>
              <w:spacing w:after="0" w:line="240" w:lineRule="auto"/>
              <w:ind w:firstLine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E2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26. </w:t>
            </w:r>
            <w:r w:rsidR="006F5366" w:rsidRPr="006F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Влагане на заявки</w:t>
            </w:r>
          </w:p>
        </w:tc>
      </w:tr>
      <w:tr w:rsidR="006F5366" w:rsidRPr="006F5366" w:rsidTr="00AE2874">
        <w:trPr>
          <w:trHeight w:val="37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366" w:rsidRPr="006F5366" w:rsidRDefault="00AE2874" w:rsidP="00AE2874">
            <w:pPr>
              <w:spacing w:after="0" w:line="240" w:lineRule="auto"/>
              <w:ind w:firstLine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E2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27-28. Упражнение</w:t>
            </w:r>
          </w:p>
        </w:tc>
      </w:tr>
      <w:tr w:rsidR="006F5366" w:rsidRPr="006F5366" w:rsidTr="00AE2874">
        <w:trPr>
          <w:trHeight w:val="37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366" w:rsidRPr="006F5366" w:rsidRDefault="00AE2874" w:rsidP="006F53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</w:pPr>
            <w:r w:rsidRPr="006F53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>Интегриране на БД в</w:t>
            </w:r>
            <w:r w:rsidRPr="00AE28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bg-BG"/>
              </w:rPr>
              <w:t xml:space="preserve"> ИС</w:t>
            </w:r>
          </w:p>
        </w:tc>
      </w:tr>
      <w:tr w:rsidR="006F5366" w:rsidRPr="006F5366" w:rsidTr="00AE2874">
        <w:trPr>
          <w:trHeight w:val="37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366" w:rsidRPr="006F5366" w:rsidRDefault="00AE2874" w:rsidP="00AE2874">
            <w:pPr>
              <w:spacing w:after="0" w:line="240" w:lineRule="auto"/>
              <w:ind w:firstLine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E2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29. </w:t>
            </w:r>
            <w:r w:rsidR="006F5366" w:rsidRPr="006F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Интегриране на БД в MS Access</w:t>
            </w:r>
          </w:p>
        </w:tc>
      </w:tr>
      <w:tr w:rsidR="006F5366" w:rsidRPr="006F5366" w:rsidTr="00AE2874">
        <w:trPr>
          <w:trHeight w:val="37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366" w:rsidRPr="006F5366" w:rsidRDefault="00AE2874" w:rsidP="00AE2874">
            <w:pPr>
              <w:spacing w:after="0" w:line="240" w:lineRule="auto"/>
              <w:ind w:firstLine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E2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30. </w:t>
            </w:r>
            <w:r w:rsidR="006F5366" w:rsidRPr="006F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Интегриране на БД със С#</w:t>
            </w:r>
          </w:p>
        </w:tc>
      </w:tr>
      <w:tr w:rsidR="006F5366" w:rsidRPr="006F5366" w:rsidTr="00AE2874">
        <w:trPr>
          <w:trHeight w:val="375"/>
        </w:trPr>
        <w:tc>
          <w:tcPr>
            <w:tcW w:w="8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366" w:rsidRPr="006F5366" w:rsidRDefault="00AE2874" w:rsidP="00AE2874">
            <w:pPr>
              <w:spacing w:after="0" w:line="240" w:lineRule="auto"/>
              <w:ind w:firstLine="3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E28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31-32. </w:t>
            </w:r>
            <w:r w:rsidR="006F5366" w:rsidRPr="006F53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Упражнение</w:t>
            </w:r>
          </w:p>
        </w:tc>
      </w:tr>
    </w:tbl>
    <w:p w:rsidR="009457DE" w:rsidRDefault="000325E5"/>
    <w:sectPr w:rsidR="009457DE" w:rsidSect="00AE2874">
      <w:pgSz w:w="11906" w:h="16838"/>
      <w:pgMar w:top="709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5E5" w:rsidRDefault="000325E5" w:rsidP="006F5366">
      <w:pPr>
        <w:spacing w:after="0" w:line="240" w:lineRule="auto"/>
      </w:pPr>
      <w:r>
        <w:separator/>
      </w:r>
    </w:p>
  </w:endnote>
  <w:endnote w:type="continuationSeparator" w:id="0">
    <w:p w:rsidR="000325E5" w:rsidRDefault="000325E5" w:rsidP="006F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5E5" w:rsidRDefault="000325E5" w:rsidP="006F5366">
      <w:pPr>
        <w:spacing w:after="0" w:line="240" w:lineRule="auto"/>
      </w:pPr>
      <w:r>
        <w:separator/>
      </w:r>
    </w:p>
  </w:footnote>
  <w:footnote w:type="continuationSeparator" w:id="0">
    <w:p w:rsidR="000325E5" w:rsidRDefault="000325E5" w:rsidP="006F5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161DA"/>
    <w:multiLevelType w:val="hybridMultilevel"/>
    <w:tmpl w:val="E9D2DF5E"/>
    <w:lvl w:ilvl="0" w:tplc="9DE4C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66"/>
    <w:rsid w:val="000325E5"/>
    <w:rsid w:val="002716E3"/>
    <w:rsid w:val="002F2833"/>
    <w:rsid w:val="00680E73"/>
    <w:rsid w:val="006F5366"/>
    <w:rsid w:val="00AC4A73"/>
    <w:rsid w:val="00AE2874"/>
    <w:rsid w:val="00D3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366"/>
  </w:style>
  <w:style w:type="paragraph" w:styleId="Footer">
    <w:name w:val="footer"/>
    <w:basedOn w:val="Normal"/>
    <w:link w:val="FooterChar"/>
    <w:uiPriority w:val="99"/>
    <w:unhideWhenUsed/>
    <w:rsid w:val="006F5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366"/>
  </w:style>
  <w:style w:type="paragraph" w:styleId="ListParagraph">
    <w:name w:val="List Paragraph"/>
    <w:basedOn w:val="Normal"/>
    <w:uiPriority w:val="34"/>
    <w:qFormat/>
    <w:rsid w:val="006F5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366"/>
  </w:style>
  <w:style w:type="paragraph" w:styleId="Footer">
    <w:name w:val="footer"/>
    <w:basedOn w:val="Normal"/>
    <w:link w:val="FooterChar"/>
    <w:uiPriority w:val="99"/>
    <w:unhideWhenUsed/>
    <w:rsid w:val="006F5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366"/>
  </w:style>
  <w:style w:type="paragraph" w:styleId="ListParagraph">
    <w:name w:val="List Paragraph"/>
    <w:basedOn w:val="Normal"/>
    <w:uiPriority w:val="34"/>
    <w:qFormat/>
    <w:rsid w:val="006F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2023-01-03T09:53:00Z</dcterms:created>
  <dcterms:modified xsi:type="dcterms:W3CDTF">2023-01-04T09:17:00Z</dcterms:modified>
</cp:coreProperties>
</file>