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40F" w14:textId="77777777" w:rsidR="004F5774" w:rsidRPr="004F5774" w:rsidRDefault="004F5774" w:rsidP="004F5774">
      <w:pPr>
        <w:jc w:val="center"/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Конспект</w:t>
      </w:r>
    </w:p>
    <w:p w14:paraId="500519F5" w14:textId="505FD45D" w:rsidR="004F5774" w:rsidRPr="004F5774" w:rsidRDefault="004F5774" w:rsidP="004F5774">
      <w:pPr>
        <w:jc w:val="center"/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 xml:space="preserve">по български език и литература 9. клас – </w:t>
      </w:r>
      <w:r>
        <w:rPr>
          <w:rFonts w:cs="Times New Roman"/>
          <w:b/>
          <w:bCs/>
          <w:sz w:val="32"/>
          <w:szCs w:val="32"/>
        </w:rPr>
        <w:t>И</w:t>
      </w:r>
      <w:r w:rsidRPr="004F5774">
        <w:rPr>
          <w:rFonts w:cs="Times New Roman"/>
          <w:b/>
          <w:bCs/>
          <w:sz w:val="32"/>
          <w:szCs w:val="32"/>
        </w:rPr>
        <w:t>УЧ</w:t>
      </w:r>
    </w:p>
    <w:p w14:paraId="6EC1A2EB" w14:textId="77777777" w:rsidR="004F5774" w:rsidRPr="004F5774" w:rsidRDefault="004F5774" w:rsidP="004F5774">
      <w:pPr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Български език</w:t>
      </w:r>
    </w:p>
    <w:p w14:paraId="15940630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Текстът като смислово и езиково единство </w:t>
      </w:r>
    </w:p>
    <w:p w14:paraId="6ABE19CE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Публично изказване по житейски проблем</w:t>
      </w:r>
    </w:p>
    <w:p w14:paraId="19F0E0C9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Научен стил</w:t>
      </w:r>
    </w:p>
    <w:p w14:paraId="48EC368B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Резюме</w:t>
      </w:r>
    </w:p>
    <w:p w14:paraId="28F53CD4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Официално-делови стил</w:t>
      </w:r>
    </w:p>
    <w:p w14:paraId="632B4BAF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Публицистичен стил – език на медиите</w:t>
      </w:r>
    </w:p>
    <w:p w14:paraId="0F035B09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Текст и стил  </w:t>
      </w:r>
    </w:p>
    <w:p w14:paraId="0EC80F4F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Заявление </w:t>
      </w:r>
    </w:p>
    <w:p w14:paraId="2C001587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Активна и пасивна лексика – </w:t>
      </w:r>
      <w:proofErr w:type="spellStart"/>
      <w:r w:rsidRPr="004F5774">
        <w:rPr>
          <w:rFonts w:cs="Times New Roman"/>
          <w:szCs w:val="24"/>
        </w:rPr>
        <w:t>пароними</w:t>
      </w:r>
      <w:proofErr w:type="spellEnd"/>
    </w:p>
    <w:p w14:paraId="1A46AEFE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Делово писмо</w:t>
      </w:r>
    </w:p>
    <w:p w14:paraId="24B3FCAC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Речево поведение при участие в диалог и в дискусия</w:t>
      </w:r>
    </w:p>
    <w:p w14:paraId="27F12761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contextualSpacing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СV</w:t>
      </w:r>
    </w:p>
    <w:p w14:paraId="6980865C" w14:textId="77777777" w:rsidR="004F5774" w:rsidRPr="004F5774" w:rsidRDefault="004F5774" w:rsidP="004F5774">
      <w:pPr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Лексикални особености на думата</w:t>
      </w:r>
    </w:p>
    <w:p w14:paraId="02AF5443" w14:textId="77777777" w:rsidR="004F5774" w:rsidRPr="004F5774" w:rsidRDefault="004F5774" w:rsidP="004F5774">
      <w:pPr>
        <w:rPr>
          <w:rFonts w:cs="Times New Roman"/>
          <w:b/>
          <w:bCs/>
          <w:sz w:val="32"/>
          <w:szCs w:val="32"/>
        </w:rPr>
      </w:pPr>
      <w:r w:rsidRPr="004F5774">
        <w:rPr>
          <w:rFonts w:cs="Times New Roman"/>
          <w:b/>
          <w:bCs/>
          <w:sz w:val="32"/>
          <w:szCs w:val="32"/>
        </w:rPr>
        <w:t>Литература</w:t>
      </w:r>
    </w:p>
    <w:p w14:paraId="1B4043D7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Просвещението като културна епоха</w:t>
      </w:r>
    </w:p>
    <w:p w14:paraId="0B775D1D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Джонатан Суифт – „Пътешествията на Гъливер“</w:t>
      </w:r>
    </w:p>
    <w:p w14:paraId="7D3BC905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Романтизъм</w:t>
      </w:r>
    </w:p>
    <w:p w14:paraId="799BBA7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Джордж Байрон – „Дон Жуан“ </w:t>
      </w:r>
    </w:p>
    <w:p w14:paraId="664CD4DF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Александър Пушкин – „Евгений Онегин“</w:t>
      </w:r>
    </w:p>
    <w:p w14:paraId="2C8F5C09" w14:textId="2A20223E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Реализмът </w:t>
      </w:r>
      <w:r w:rsidR="005F2847">
        <w:rPr>
          <w:rFonts w:cs="Times New Roman"/>
          <w:szCs w:val="24"/>
        </w:rPr>
        <w:t>к</w:t>
      </w:r>
      <w:r w:rsidRPr="004F5774">
        <w:rPr>
          <w:rFonts w:cs="Times New Roman"/>
          <w:szCs w:val="24"/>
        </w:rPr>
        <w:t>ато направление и художествен метод</w:t>
      </w:r>
    </w:p>
    <w:p w14:paraId="12CA83C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Оноре дьо Балзак – „Дядо </w:t>
      </w:r>
      <w:proofErr w:type="spellStart"/>
      <w:r w:rsidRPr="004F5774">
        <w:rPr>
          <w:rFonts w:cs="Times New Roman"/>
          <w:szCs w:val="24"/>
        </w:rPr>
        <w:t>Горио</w:t>
      </w:r>
      <w:proofErr w:type="spellEnd"/>
      <w:r w:rsidRPr="004F5774">
        <w:rPr>
          <w:rFonts w:cs="Times New Roman"/>
          <w:szCs w:val="24"/>
        </w:rPr>
        <w:t>“</w:t>
      </w:r>
    </w:p>
    <w:p w14:paraId="7E2D960B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 xml:space="preserve">Гюстав Флобер –„Мадам </w:t>
      </w:r>
      <w:proofErr w:type="spellStart"/>
      <w:r w:rsidRPr="004F5774">
        <w:rPr>
          <w:rFonts w:cs="Times New Roman"/>
          <w:szCs w:val="24"/>
        </w:rPr>
        <w:t>Бовари</w:t>
      </w:r>
      <w:proofErr w:type="spellEnd"/>
      <w:r w:rsidRPr="004F5774">
        <w:rPr>
          <w:rFonts w:cs="Times New Roman"/>
          <w:szCs w:val="24"/>
        </w:rPr>
        <w:t>“</w:t>
      </w:r>
    </w:p>
    <w:p w14:paraId="35E22BC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Модернизъм</w:t>
      </w:r>
    </w:p>
    <w:p w14:paraId="40B5DD23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Символизъм</w:t>
      </w:r>
    </w:p>
    <w:p w14:paraId="1BF166E0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Шарл Бодлер –„Сплин“</w:t>
      </w:r>
    </w:p>
    <w:p w14:paraId="17046D1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Пол Верлен – „Есенна песен“</w:t>
      </w:r>
    </w:p>
    <w:p w14:paraId="1FD9599B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Българско възраждане</w:t>
      </w:r>
    </w:p>
    <w:p w14:paraId="704F51C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Паисий Хилендарски – „История славянобългарска“</w:t>
      </w:r>
    </w:p>
    <w:p w14:paraId="2E00D0D4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Петко Славейков – „Изворът на Белоногата“</w:t>
      </w:r>
    </w:p>
    <w:p w14:paraId="70581BF8" w14:textId="77777777" w:rsidR="004F5774" w:rsidRPr="004F5774" w:rsidRDefault="004F5774" w:rsidP="004F5774">
      <w:pPr>
        <w:numPr>
          <w:ilvl w:val="0"/>
          <w:numId w:val="4"/>
        </w:numPr>
        <w:spacing w:after="0" w:line="240" w:lineRule="auto"/>
        <w:rPr>
          <w:rFonts w:cs="Times New Roman"/>
          <w:szCs w:val="24"/>
        </w:rPr>
      </w:pPr>
      <w:r w:rsidRPr="004F5774">
        <w:rPr>
          <w:rFonts w:cs="Times New Roman"/>
          <w:szCs w:val="24"/>
        </w:rPr>
        <w:t>Христо Ботев – „Майце си“, „Хаджи Димитър“,  „Обесването на Васил Левски“, „Странник“, „В механата“, „Елегия“,  „Смешен плач”, „Моята молитва“</w:t>
      </w:r>
    </w:p>
    <w:p w14:paraId="7F35F9D1" w14:textId="77777777" w:rsidR="004F5774" w:rsidRPr="004F5774" w:rsidRDefault="004F5774" w:rsidP="004F5774">
      <w:pPr>
        <w:spacing w:after="0"/>
        <w:rPr>
          <w:rFonts w:eastAsia="Times New Roman" w:cs="Times New Roman"/>
          <w:color w:val="000000"/>
          <w:szCs w:val="24"/>
          <w:lang w:eastAsia="bg-BG"/>
        </w:rPr>
      </w:pPr>
      <w:r w:rsidRPr="004F5774">
        <w:rPr>
          <w:rFonts w:eastAsia="Times New Roman" w:cs="Times New Roman"/>
          <w:color w:val="000000"/>
          <w:szCs w:val="24"/>
          <w:lang w:eastAsia="bg-BG"/>
        </w:rPr>
        <w:t xml:space="preserve"> </w:t>
      </w:r>
    </w:p>
    <w:p w14:paraId="54BDC986" w14:textId="77777777" w:rsidR="004F5774" w:rsidRPr="004F5774" w:rsidRDefault="004F5774" w:rsidP="004F5774">
      <w:pPr>
        <w:rPr>
          <w:rFonts w:eastAsia="Times New Roman" w:cs="Times New Roman"/>
          <w:color w:val="000000"/>
          <w:sz w:val="28"/>
          <w:szCs w:val="28"/>
          <w:lang w:eastAsia="bg-BG"/>
        </w:rPr>
      </w:pPr>
    </w:p>
    <w:p w14:paraId="0FE90A9A" w14:textId="77777777" w:rsidR="004F5774" w:rsidRP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  <w:r w:rsidRPr="004F5774">
        <w:rPr>
          <w:rFonts w:cs="Times New Roman"/>
          <w:sz w:val="28"/>
          <w:szCs w:val="28"/>
        </w:rPr>
        <w:t>Утвърждавам:</w:t>
      </w:r>
    </w:p>
    <w:p w14:paraId="7A485F27" w14:textId="13A13ACA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  <w:r w:rsidRPr="004F5774">
        <w:rPr>
          <w:rFonts w:cs="Times New Roman"/>
          <w:sz w:val="28"/>
          <w:szCs w:val="28"/>
        </w:rPr>
        <w:t>Директор:</w:t>
      </w:r>
    </w:p>
    <w:p w14:paraId="2B5921CA" w14:textId="15720406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52111226" w14:textId="73F22FF1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2D261F39" w14:textId="2A888C20" w:rsidR="004F5774" w:rsidRDefault="004F5774" w:rsidP="004F5774">
      <w:pPr>
        <w:spacing w:before="240"/>
        <w:ind w:left="4956" w:firstLine="708"/>
        <w:jc w:val="center"/>
        <w:rPr>
          <w:rFonts w:cs="Times New Roman"/>
          <w:sz w:val="28"/>
          <w:szCs w:val="28"/>
        </w:rPr>
      </w:pPr>
    </w:p>
    <w:p w14:paraId="537466DD" w14:textId="77777777" w:rsidR="004F5774" w:rsidRPr="004F5774" w:rsidRDefault="004F5774" w:rsidP="00490DB3">
      <w:pPr>
        <w:spacing w:before="240"/>
        <w:ind w:left="4956" w:firstLine="708"/>
        <w:rPr>
          <w:rFonts w:cs="Times New Roman"/>
          <w:sz w:val="22"/>
        </w:rPr>
      </w:pPr>
    </w:p>
    <w:sectPr w:rsidR="004F5774" w:rsidRPr="004F5774" w:rsidSect="00490DB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C9F"/>
    <w:multiLevelType w:val="hybridMultilevel"/>
    <w:tmpl w:val="CE0A010C"/>
    <w:lvl w:ilvl="0" w:tplc="8D881F9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0E7D"/>
    <w:multiLevelType w:val="hybridMultilevel"/>
    <w:tmpl w:val="F1388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402ED"/>
    <w:multiLevelType w:val="hybridMultilevel"/>
    <w:tmpl w:val="028E5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20AE3"/>
    <w:multiLevelType w:val="hybridMultilevel"/>
    <w:tmpl w:val="907418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6935809">
    <w:abstractNumId w:val="1"/>
  </w:num>
  <w:num w:numId="2" w16cid:durableId="1307469395">
    <w:abstractNumId w:val="2"/>
  </w:num>
  <w:num w:numId="3" w16cid:durableId="1794714046">
    <w:abstractNumId w:val="0"/>
  </w:num>
  <w:num w:numId="4" w16cid:durableId="1731227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B8"/>
    <w:rsid w:val="00062AD5"/>
    <w:rsid w:val="00143970"/>
    <w:rsid w:val="001B13E3"/>
    <w:rsid w:val="001C0748"/>
    <w:rsid w:val="001C3622"/>
    <w:rsid w:val="001F40E4"/>
    <w:rsid w:val="00244D2C"/>
    <w:rsid w:val="003506D2"/>
    <w:rsid w:val="00380451"/>
    <w:rsid w:val="003E34EB"/>
    <w:rsid w:val="00490DB3"/>
    <w:rsid w:val="004F5774"/>
    <w:rsid w:val="00520BB9"/>
    <w:rsid w:val="005F2847"/>
    <w:rsid w:val="00600BEC"/>
    <w:rsid w:val="006639C8"/>
    <w:rsid w:val="006D3F0B"/>
    <w:rsid w:val="008549EA"/>
    <w:rsid w:val="009A49D5"/>
    <w:rsid w:val="00A275B8"/>
    <w:rsid w:val="00D26089"/>
    <w:rsid w:val="00D75926"/>
    <w:rsid w:val="00EA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0556"/>
  <w15:chartTrackingRefBased/>
  <w15:docId w15:val="{04D12299-AABF-4F3F-AC53-08D683A6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5B8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D759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4"/>
    <w:uiPriority w:val="59"/>
    <w:rsid w:val="001B13E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2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4572D-13E8-4879-A8DE-79D8F3C1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14</cp:revision>
  <dcterms:created xsi:type="dcterms:W3CDTF">2021-10-18T14:46:00Z</dcterms:created>
  <dcterms:modified xsi:type="dcterms:W3CDTF">2022-12-07T17:43:00Z</dcterms:modified>
</cp:coreProperties>
</file>