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D1" w:rsidRPr="00BF439D" w:rsidRDefault="00D976D1" w:rsidP="00D976D1">
      <w:pPr>
        <w:jc w:val="center"/>
        <w:rPr>
          <w:b/>
          <w:sz w:val="28"/>
          <w:szCs w:val="28"/>
        </w:rPr>
      </w:pPr>
      <w:r w:rsidRPr="00BF439D">
        <w:rPr>
          <w:b/>
          <w:sz w:val="28"/>
          <w:szCs w:val="28"/>
        </w:rPr>
        <w:t>УЧЕБНА ПРОГРАМА ЗА ПРОФИЛИРАНА ПОДГОТОВКА ПО МАТЕМАТИКА</w:t>
      </w:r>
    </w:p>
    <w:p w:rsidR="00D976D1" w:rsidRDefault="00D976D1" w:rsidP="00D976D1">
      <w:pPr>
        <w:jc w:val="center"/>
        <w:rPr>
          <w:b/>
          <w:sz w:val="28"/>
          <w:szCs w:val="28"/>
        </w:rPr>
      </w:pPr>
      <w:r w:rsidRPr="00BF439D">
        <w:rPr>
          <w:b/>
          <w:sz w:val="28"/>
          <w:szCs w:val="28"/>
        </w:rPr>
        <w:t>МОДУЛ 1. ГЕОМЕТРИЯ</w:t>
      </w:r>
    </w:p>
    <w:p w:rsidR="00D976D1" w:rsidRPr="009C3275" w:rsidRDefault="00D976D1" w:rsidP="00D976D1">
      <w:pPr>
        <w:jc w:val="center"/>
        <w:rPr>
          <w:rFonts w:ascii="Arial" w:hAnsi="Arial" w:cs="Arial"/>
          <w:b/>
          <w:sz w:val="28"/>
          <w:szCs w:val="28"/>
        </w:rPr>
      </w:pPr>
      <w:r w:rsidRPr="009C3275">
        <w:rPr>
          <w:rFonts w:ascii="Arial" w:hAnsi="Arial" w:cs="Arial"/>
          <w:b/>
          <w:sz w:val="28"/>
          <w:szCs w:val="28"/>
        </w:rPr>
        <w:t>Теми</w:t>
      </w:r>
    </w:p>
    <w:p w:rsidR="00D976D1" w:rsidRPr="009C3275" w:rsidRDefault="00D976D1" w:rsidP="00D976D1">
      <w:pPr>
        <w:rPr>
          <w:rFonts w:ascii="Arial" w:hAnsi="Arial" w:cs="Arial"/>
          <w:color w:val="0070C0"/>
          <w:sz w:val="28"/>
          <w:szCs w:val="28"/>
        </w:rPr>
      </w:pPr>
      <w:r w:rsidRPr="009C3275">
        <w:rPr>
          <w:rFonts w:ascii="Arial" w:hAnsi="Arial" w:cs="Arial"/>
          <w:color w:val="0070C0"/>
          <w:sz w:val="28"/>
          <w:szCs w:val="28"/>
        </w:rPr>
        <w:t>1. Вектори и координати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1.1. Линейна зависимост и независимост на вектори в равнината и в пространството.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1.2. Векторна база в равнината и в пространството.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1.3. Скаларно произведение на два вектора.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1.4. Приложение на скаларното произведение – дължина на вектор; ъгъл между два вектора.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1.5. Координати на вектор в равнинна правоъгълна координатна система.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1.6. Операции с вектори, зададени с координати.</w:t>
      </w:r>
    </w:p>
    <w:p w:rsidR="00D976D1" w:rsidRPr="009C3275" w:rsidRDefault="00D976D1" w:rsidP="00D976D1">
      <w:pPr>
        <w:rPr>
          <w:rFonts w:ascii="Arial" w:hAnsi="Arial" w:cs="Arial"/>
          <w:color w:val="0070C0"/>
          <w:sz w:val="28"/>
          <w:szCs w:val="28"/>
        </w:rPr>
      </w:pPr>
      <w:r w:rsidRPr="009C3275">
        <w:rPr>
          <w:rFonts w:ascii="Arial" w:hAnsi="Arial" w:cs="Arial"/>
          <w:color w:val="0070C0"/>
          <w:sz w:val="28"/>
          <w:szCs w:val="28"/>
        </w:rPr>
        <w:t>2. Аналитична геометрия в равнината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2.1. Уравнение на права.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2.2. Взаимно положение на две прави.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2.3. Приложение на векторите и аналитичната геометрия зарешаване на триъгълник.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2.4. Канонично уравнение на окръжност.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2.5. Канонично уравнение на елипса, хипербола и парабола.</w:t>
      </w:r>
    </w:p>
    <w:p w:rsidR="00D976D1" w:rsidRPr="009C3275" w:rsidRDefault="00D976D1" w:rsidP="00D976D1">
      <w:pPr>
        <w:rPr>
          <w:rFonts w:ascii="Arial" w:hAnsi="Arial" w:cs="Arial"/>
          <w:color w:val="0070C0"/>
          <w:sz w:val="28"/>
          <w:szCs w:val="28"/>
        </w:rPr>
      </w:pPr>
      <w:r w:rsidRPr="009C3275">
        <w:rPr>
          <w:rFonts w:ascii="Arial" w:hAnsi="Arial" w:cs="Arial"/>
          <w:color w:val="0070C0"/>
          <w:sz w:val="28"/>
          <w:szCs w:val="28"/>
        </w:rPr>
        <w:t>3. Стереометрия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3.1. Първични понятия и аксиоми в стереометрията.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3.2. Успоредност в пространството.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3.3. Перпендикулярност в пространството.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lastRenderedPageBreak/>
        <w:t>3.4. Перпендикуляр и наклонена.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3.5. Двустенен ъгъл. Перпендикулярност на две равнини.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3.6. Многостен.</w:t>
      </w:r>
    </w:p>
    <w:p w:rsidR="00D976D1" w:rsidRPr="009C3275" w:rsidRDefault="00D976D1" w:rsidP="00D976D1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3.7. Сечение на многостен с равнина.</w:t>
      </w:r>
    </w:p>
    <w:p w:rsidR="00D976D1" w:rsidRPr="000104F3" w:rsidRDefault="00D976D1" w:rsidP="00D976D1">
      <w:pPr>
        <w:rPr>
          <w:rFonts w:ascii="Arial" w:hAnsi="Arial" w:cs="Arial"/>
          <w:sz w:val="28"/>
          <w:szCs w:val="28"/>
        </w:rPr>
      </w:pPr>
      <w:r w:rsidRPr="000104F3">
        <w:rPr>
          <w:rFonts w:ascii="Arial" w:hAnsi="Arial" w:cs="Arial"/>
          <w:sz w:val="28"/>
          <w:szCs w:val="28"/>
        </w:rPr>
        <w:t xml:space="preserve">3.8. Ос на кръстосани прави. </w:t>
      </w:r>
    </w:p>
    <w:p w:rsidR="00D976D1" w:rsidRPr="000104F3" w:rsidRDefault="00D976D1" w:rsidP="00D976D1">
      <w:pPr>
        <w:rPr>
          <w:rFonts w:ascii="Arial" w:hAnsi="Arial" w:cs="Arial"/>
          <w:sz w:val="28"/>
          <w:szCs w:val="28"/>
        </w:rPr>
      </w:pPr>
      <w:r w:rsidRPr="000104F3">
        <w:rPr>
          <w:rFonts w:ascii="Arial" w:hAnsi="Arial" w:cs="Arial"/>
          <w:sz w:val="28"/>
          <w:szCs w:val="28"/>
        </w:rPr>
        <w:t>3.9. Ротационни тела.</w:t>
      </w:r>
    </w:p>
    <w:p w:rsidR="00B6792F" w:rsidRDefault="00D976D1">
      <w:bookmarkStart w:id="0" w:name="_GoBack"/>
      <w:bookmarkEnd w:id="0"/>
    </w:p>
    <w:sectPr w:rsidR="00B6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D1"/>
    <w:rsid w:val="00C86A02"/>
    <w:rsid w:val="00D976D1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9060E-09EC-41C5-91C3-1208D973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D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Vanq Qneva</dc:creator>
  <cp:keywords/>
  <dc:description/>
  <cp:lastModifiedBy>Vanq Qneva</cp:lastModifiedBy>
  <cp:revision>1</cp:revision>
  <dcterms:created xsi:type="dcterms:W3CDTF">2021-01-20T16:20:00Z</dcterms:created>
  <dcterms:modified xsi:type="dcterms:W3CDTF">2021-01-20T16:22:00Z</dcterms:modified>
</cp:coreProperties>
</file>